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CDE" w:rsidRDefault="00D92CDE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39017B9" wp14:editId="59EAFAA2">
            <wp:extent cx="5940425" cy="7922260"/>
            <wp:effectExtent l="0" t="0" r="3175" b="2540"/>
            <wp:docPr id="3" name="Рисунок 3" descr="C:\Users\Людмила\Desktop\сканя\пользование учебниками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сканя\пользование учебниками 1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566B" w:rsidRDefault="00D92CDE">
      <w:r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Людмила\Desktop\сканя\пользование учебниками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сканя\пользование учебниками 2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5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A97"/>
    <w:rsid w:val="002F566B"/>
    <w:rsid w:val="00646A97"/>
    <w:rsid w:val="00D9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2019-03-18T08:50:00Z</dcterms:created>
  <dcterms:modified xsi:type="dcterms:W3CDTF">2019-03-18T08:53:00Z</dcterms:modified>
</cp:coreProperties>
</file>